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CF" w:rsidRPr="003C77CF" w:rsidRDefault="003C77CF" w:rsidP="005353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C77CF">
        <w:rPr>
          <w:rFonts w:ascii="Times New Roman" w:hAnsi="Times New Roman"/>
          <w:b/>
          <w:bCs/>
          <w:sz w:val="28"/>
          <w:szCs w:val="28"/>
        </w:rPr>
        <w:t>Возможный сценарий урока</w:t>
      </w:r>
    </w:p>
    <w:p w:rsidR="003C77CF" w:rsidRDefault="003C77CF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7B95" w:rsidRPr="003C77CF" w:rsidRDefault="00D75986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7CF">
        <w:rPr>
          <w:rFonts w:ascii="Times New Roman" w:hAnsi="Times New Roman"/>
          <w:bCs/>
          <w:sz w:val="28"/>
          <w:szCs w:val="28"/>
        </w:rPr>
        <w:t>У</w:t>
      </w:r>
      <w:r w:rsidR="007D5B36" w:rsidRPr="003C77CF">
        <w:rPr>
          <w:rFonts w:ascii="Times New Roman" w:hAnsi="Times New Roman"/>
          <w:bCs/>
          <w:sz w:val="28"/>
          <w:szCs w:val="28"/>
        </w:rPr>
        <w:t xml:space="preserve">рок можно проводить </w:t>
      </w:r>
      <w:r w:rsidRPr="003C77CF">
        <w:rPr>
          <w:rFonts w:ascii="Times New Roman" w:hAnsi="Times New Roman"/>
          <w:bCs/>
          <w:sz w:val="28"/>
          <w:szCs w:val="28"/>
        </w:rPr>
        <w:t>в 5–6</w:t>
      </w:r>
      <w:r w:rsidR="007D5B36" w:rsidRPr="003C77CF">
        <w:rPr>
          <w:rFonts w:ascii="Times New Roman" w:hAnsi="Times New Roman"/>
          <w:bCs/>
          <w:sz w:val="28"/>
          <w:szCs w:val="28"/>
        </w:rPr>
        <w:t xml:space="preserve"> классах</w:t>
      </w:r>
      <w:r w:rsidR="003C77CF">
        <w:rPr>
          <w:rFonts w:ascii="Times New Roman" w:hAnsi="Times New Roman"/>
          <w:bCs/>
          <w:sz w:val="28"/>
          <w:szCs w:val="28"/>
        </w:rPr>
        <w:t>.</w:t>
      </w:r>
    </w:p>
    <w:p w:rsidR="003C77CF" w:rsidRDefault="003C77CF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7CF">
        <w:rPr>
          <w:rFonts w:ascii="Times New Roman" w:hAnsi="Times New Roman"/>
          <w:bCs/>
          <w:sz w:val="28"/>
          <w:szCs w:val="28"/>
        </w:rPr>
        <w:t>Материалы урока носят рекоменда</w:t>
      </w:r>
      <w:r>
        <w:rPr>
          <w:rFonts w:ascii="Times New Roman" w:hAnsi="Times New Roman"/>
          <w:bCs/>
          <w:sz w:val="28"/>
          <w:szCs w:val="28"/>
        </w:rPr>
        <w:t xml:space="preserve">тельный характер. </w:t>
      </w:r>
    </w:p>
    <w:p w:rsidR="003C77CF" w:rsidRDefault="003C77CF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может </w:t>
      </w:r>
      <w:r w:rsidRPr="003C77CF">
        <w:rPr>
          <w:rFonts w:ascii="Times New Roman" w:hAnsi="Times New Roman"/>
          <w:bCs/>
          <w:sz w:val="28"/>
          <w:szCs w:val="28"/>
        </w:rPr>
        <w:t>конструировать урок, руководствуясь уровнем подготовленности обучающихся и особенностями класса.</w:t>
      </w:r>
    </w:p>
    <w:p w:rsidR="00FE2F80" w:rsidRPr="00FE2F80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Из предложенных заданий учитель может выбрать необходимое количество в зависимости от возможностей обучающихся и уровня их подготовки.</w:t>
      </w:r>
    </w:p>
    <w:p w:rsidR="00FE2F80" w:rsidRPr="00FE2F80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Рекомендуется провести инструктаж по т</w:t>
      </w:r>
      <w:r w:rsidR="00535384">
        <w:rPr>
          <w:rFonts w:ascii="Times New Roman" w:hAnsi="Times New Roman"/>
          <w:bCs/>
          <w:sz w:val="28"/>
          <w:szCs w:val="28"/>
        </w:rPr>
        <w:t>ехнике безопасного поведения на</w:t>
      </w:r>
      <w:r w:rsidR="0053538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E2F80">
        <w:rPr>
          <w:rFonts w:ascii="Times New Roman" w:hAnsi="Times New Roman"/>
          <w:bCs/>
          <w:sz w:val="28"/>
          <w:szCs w:val="28"/>
        </w:rPr>
        <w:t>объектах транспортной инфраструктуры города Москвы. Требуется объяснить, как правильно себя вести на платформах во время ожидания состава, в салоне электропоезда.</w:t>
      </w:r>
    </w:p>
    <w:p w:rsidR="003C77CF" w:rsidRPr="00535384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Необходимо дополнительное сопровождение из числа сотрудников образовательной организации (количество сопровождающих зависит от размера группы). Так как объекты Московского метрополитена представляют собой повышенную опасность, рекомендуется обратиться в «Центр обеспечения мобильности пассажиров». Оформить предварительную заявку на сопровождение по территории всего метрополитена по любому маршруту можно по телефону поддержки: 8 (495) 622–73–41 или на сайте метрополитена в разделе «Центр обеспечения мобильности пассажиров». Обслуживание пассажиров осуществляется с 08:30 до 19:30. Услу</w:t>
      </w:r>
      <w:r w:rsidR="00535384">
        <w:rPr>
          <w:rFonts w:ascii="Times New Roman" w:hAnsi="Times New Roman"/>
          <w:bCs/>
          <w:sz w:val="28"/>
          <w:szCs w:val="28"/>
        </w:rPr>
        <w:t>ги сопровождения оказываются на</w:t>
      </w:r>
      <w:r w:rsidR="0053538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E2F80">
        <w:rPr>
          <w:rFonts w:ascii="Times New Roman" w:hAnsi="Times New Roman"/>
          <w:bCs/>
          <w:sz w:val="28"/>
          <w:szCs w:val="28"/>
        </w:rPr>
        <w:t>безвозмездной основе. Количество человек дополнительного сопровождения зависит от размера школьной группы.</w:t>
      </w:r>
    </w:p>
    <w:p w:rsidR="00535384" w:rsidRPr="00535384" w:rsidRDefault="00535384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6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5986"/>
      </w:tblGrid>
      <w:tr w:rsidR="006D7B95" w:rsidRPr="008B0BB8" w:rsidTr="00FE2F80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7D5B36">
            <w:pPr>
              <w:jc w:val="center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7D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урока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7D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D7B95" w:rsidRPr="008B0BB8" w:rsidTr="00FE2F80">
        <w:trPr>
          <w:trHeight w:val="15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проводится в школе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Инструктаж п</w:t>
            </w:r>
            <w:r w:rsidR="00121A11">
              <w:rPr>
                <w:rFonts w:ascii="Times New Roman" w:hAnsi="Times New Roman" w:cs="Times New Roman"/>
                <w:sz w:val="24"/>
                <w:szCs w:val="24"/>
              </w:rPr>
              <w:t>о технике безопасности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</w:t>
            </w:r>
            <w:r w:rsidR="0053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школе. </w:t>
            </w:r>
          </w:p>
          <w:p w:rsidR="006D7B95" w:rsidRPr="00535384" w:rsidRDefault="00FA0FB6" w:rsidP="00D75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Перед посещение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изучают или</w:t>
            </w:r>
            <w:r w:rsidR="0053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75986">
              <w:rPr>
                <w:rFonts w:ascii="Times New Roman" w:hAnsi="Times New Roman" w:cs="Times New Roman"/>
                <w:sz w:val="24"/>
                <w:szCs w:val="24"/>
              </w:rPr>
              <w:t>повторяют, что такое специальная лексика, пр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>офессиональная лексика, термины</w:t>
            </w:r>
          </w:p>
        </w:tc>
      </w:tr>
      <w:tr w:rsidR="006D7B95" w:rsidRPr="008B0BB8" w:rsidTr="00FE2F80">
        <w:trPr>
          <w:trHeight w:val="13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535384" w:rsidRDefault="00FA0FB6" w:rsidP="00FE2BE0">
            <w:pPr>
              <w:spacing w:before="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рабочих </w:t>
            </w:r>
            <w:r w:rsidR="001F3FCB">
              <w:rPr>
                <w:rFonts w:ascii="Times New Roman" w:hAnsi="Times New Roman" w:cs="Times New Roman"/>
                <w:sz w:val="24"/>
                <w:szCs w:val="24"/>
              </w:rPr>
              <w:t>листов. Учащиеся знакомятся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 xml:space="preserve"> со 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списком экспонатов, с которыми будут работать, определяют задачи предстоящей работ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>ы. При</w:t>
            </w:r>
            <w:r w:rsidR="0053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>необходимости учитель даё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т комментар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6D7B95" w:rsidRPr="008B0BB8" w:rsidTr="00FE2F80">
        <w:trPr>
          <w:trHeight w:val="15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FE2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изучают экспонаты, анализируют тексты, выполняют задания. Учитель организовывает 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>обсуждение выполненного задания</w:t>
            </w:r>
          </w:p>
        </w:tc>
      </w:tr>
      <w:tr w:rsidR="006D7B95" w:rsidRPr="008B0BB8" w:rsidTr="00FE2F80">
        <w:trPr>
          <w:trHeight w:val="10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Default="00FA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заключительном этапе урока ученики </w:t>
            </w:r>
            <w:r w:rsidR="00121A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№ 8 и 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итоги работы. </w:t>
            </w:r>
          </w:p>
          <w:p w:rsidR="006D7B95" w:rsidRPr="00535384" w:rsidRDefault="007E3F26" w:rsidP="00F8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Продуктом урока может являться создание красочного </w:t>
            </w:r>
            <w:r w:rsidR="00F8657D" w:rsidRPr="00F8657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F8657D">
              <w:rPr>
                <w:rFonts w:ascii="Times New Roman" w:hAnsi="Times New Roman" w:cs="Times New Roman"/>
                <w:sz w:val="24"/>
                <w:szCs w:val="24"/>
              </w:rPr>
              <w:t>а-путеводителя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 xml:space="preserve"> по залу «Утро космической эры»</w:t>
            </w:r>
          </w:p>
        </w:tc>
      </w:tr>
    </w:tbl>
    <w:p w:rsidR="006D7B95" w:rsidRDefault="006D7B95">
      <w:pPr>
        <w:widowControl w:val="0"/>
        <w:spacing w:line="240" w:lineRule="auto"/>
      </w:pPr>
    </w:p>
    <w:sectPr w:rsidR="006D7B95" w:rsidSect="007D5B36">
      <w:headerReference w:type="default" r:id="rId6"/>
      <w:footerReference w:type="default" r:id="rId7"/>
      <w:pgSz w:w="11900" w:h="16840"/>
      <w:pgMar w:top="1021" w:right="1021" w:bottom="1021" w:left="102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85" w:rsidRDefault="008D4185">
      <w:pPr>
        <w:spacing w:after="0" w:line="240" w:lineRule="auto"/>
      </w:pPr>
      <w:r>
        <w:separator/>
      </w:r>
    </w:p>
  </w:endnote>
  <w:endnote w:type="continuationSeparator" w:id="0">
    <w:p w:rsidR="008D4185" w:rsidRDefault="008D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95" w:rsidRDefault="006D7B9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85" w:rsidRDefault="008D4185">
      <w:pPr>
        <w:spacing w:after="0" w:line="240" w:lineRule="auto"/>
      </w:pPr>
      <w:r>
        <w:separator/>
      </w:r>
    </w:p>
  </w:footnote>
  <w:footnote w:type="continuationSeparator" w:id="0">
    <w:p w:rsidR="008D4185" w:rsidRDefault="008D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95" w:rsidRDefault="006D7B9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95"/>
    <w:rsid w:val="00121A11"/>
    <w:rsid w:val="001876B6"/>
    <w:rsid w:val="001A179A"/>
    <w:rsid w:val="001B02B3"/>
    <w:rsid w:val="001F3FCB"/>
    <w:rsid w:val="0035230C"/>
    <w:rsid w:val="003B12CD"/>
    <w:rsid w:val="003C77CF"/>
    <w:rsid w:val="004A0101"/>
    <w:rsid w:val="00535384"/>
    <w:rsid w:val="005C0909"/>
    <w:rsid w:val="006A35F8"/>
    <w:rsid w:val="006D7B95"/>
    <w:rsid w:val="00724D9D"/>
    <w:rsid w:val="007D5B36"/>
    <w:rsid w:val="007E3F26"/>
    <w:rsid w:val="008B0BB8"/>
    <w:rsid w:val="008D4185"/>
    <w:rsid w:val="00D36272"/>
    <w:rsid w:val="00D613B2"/>
    <w:rsid w:val="00D75986"/>
    <w:rsid w:val="00E71316"/>
    <w:rsid w:val="00F1122A"/>
    <w:rsid w:val="00F17827"/>
    <w:rsid w:val="00F46B7F"/>
    <w:rsid w:val="00F8657D"/>
    <w:rsid w:val="00FA0FB6"/>
    <w:rsid w:val="00FD326C"/>
    <w:rsid w:val="00FE2BE0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36BD-3708-4915-93F8-A0C91E8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Елена Петровна Меденцова</cp:lastModifiedBy>
  <cp:revision>2</cp:revision>
  <dcterms:created xsi:type="dcterms:W3CDTF">2020-02-21T12:47:00Z</dcterms:created>
  <dcterms:modified xsi:type="dcterms:W3CDTF">2020-02-21T12:47:00Z</dcterms:modified>
</cp:coreProperties>
</file>